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FDD" w:rsidRDefault="005A6FDD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  <w:tr w:rsidR="00866E65" w:rsidTr="000037E3">
        <w:tc>
          <w:tcPr>
            <w:tcW w:w="4530" w:type="dxa"/>
            <w:vAlign w:val="bottom"/>
          </w:tcPr>
          <w:p w:rsidR="00866E65" w:rsidRDefault="00866E65" w:rsidP="00624273">
            <w:pPr>
              <w:rPr>
                <w:rFonts w:cstheme="minorHAnsi"/>
                <w:noProof/>
                <w:lang w:eastAsia="pl-PL"/>
              </w:rPr>
            </w:pPr>
            <w:bookmarkStart w:id="0" w:name="_GoBack"/>
            <w:bookmarkEnd w:id="0"/>
          </w:p>
        </w:tc>
        <w:tc>
          <w:tcPr>
            <w:tcW w:w="4530" w:type="dxa"/>
            <w:vAlign w:val="bottom"/>
          </w:tcPr>
          <w:p w:rsidR="00866E65" w:rsidRPr="003F5023" w:rsidRDefault="00866E65" w:rsidP="000037E3">
            <w:pPr>
              <w:jc w:val="right"/>
              <w:rPr>
                <w:rFonts w:cstheme="minorHAnsi"/>
              </w:rPr>
            </w:pPr>
          </w:p>
        </w:tc>
      </w:tr>
      <w:tr w:rsidR="00DE7488" w:rsidTr="000037E3">
        <w:tc>
          <w:tcPr>
            <w:tcW w:w="4530" w:type="dxa"/>
            <w:vAlign w:val="bottom"/>
          </w:tcPr>
          <w:p w:rsidR="00DE7488" w:rsidRDefault="00DE7488" w:rsidP="00624273">
            <w:pPr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4530" w:type="dxa"/>
            <w:vAlign w:val="bottom"/>
          </w:tcPr>
          <w:p w:rsidR="00DE7488" w:rsidRPr="003F5023" w:rsidRDefault="00DE7488" w:rsidP="000037E3">
            <w:pPr>
              <w:jc w:val="right"/>
              <w:rPr>
                <w:rFonts w:cstheme="minorHAnsi"/>
              </w:rPr>
            </w:pPr>
          </w:p>
        </w:tc>
      </w:tr>
    </w:tbl>
    <w:p w:rsidR="00DE7488" w:rsidRPr="00DE7488" w:rsidRDefault="00DE7488" w:rsidP="00DE7488">
      <w:pPr>
        <w:spacing w:line="300" w:lineRule="auto"/>
        <w:jc w:val="center"/>
        <w:rPr>
          <w:rFonts w:cstheme="minorHAnsi"/>
          <w:b/>
          <w:bCs/>
        </w:rPr>
      </w:pPr>
      <w:r w:rsidRPr="00DE7488">
        <w:rPr>
          <w:rFonts w:cstheme="minorHAnsi"/>
          <w:b/>
          <w:bCs/>
        </w:rPr>
        <w:t>Ustawa „</w:t>
      </w:r>
      <w:proofErr w:type="spellStart"/>
      <w:r w:rsidRPr="00DE7488">
        <w:rPr>
          <w:rFonts w:cstheme="minorHAnsi"/>
          <w:b/>
          <w:bCs/>
        </w:rPr>
        <w:t>antylichwiarska</w:t>
      </w:r>
      <w:proofErr w:type="spellEnd"/>
      <w:r w:rsidRPr="00DE7488">
        <w:rPr>
          <w:rFonts w:cstheme="minorHAnsi"/>
          <w:b/>
          <w:bCs/>
        </w:rPr>
        <w:t xml:space="preserve">” z 6.10.2022 r. – pożyczki konsumenckie </w:t>
      </w:r>
      <w:r w:rsidRPr="00DE7488">
        <w:rPr>
          <w:rFonts w:cstheme="minorHAnsi"/>
          <w:b/>
          <w:bCs/>
        </w:rPr>
        <w:br/>
        <w:t>w nowym reżimie prawnym</w:t>
      </w:r>
    </w:p>
    <w:p w:rsidR="00624273" w:rsidRDefault="00DE7488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23 lutego</w:t>
      </w:r>
      <w:r w:rsidR="00D82087">
        <w:rPr>
          <w:rFonts w:cstheme="minorHAnsi"/>
          <w:b/>
          <w:bCs/>
          <w:lang w:eastAsia="pl-PL"/>
        </w:rPr>
        <w:t xml:space="preserve"> </w:t>
      </w:r>
      <w:r w:rsidR="00F548F0">
        <w:rPr>
          <w:rFonts w:cstheme="minorHAnsi"/>
          <w:b/>
          <w:bCs/>
          <w:lang w:eastAsia="pl-PL"/>
        </w:rPr>
        <w:t>202</w:t>
      </w:r>
      <w:r w:rsidR="00C26F73">
        <w:rPr>
          <w:rFonts w:cstheme="minorHAnsi"/>
          <w:b/>
          <w:bCs/>
          <w:lang w:eastAsia="pl-PL"/>
        </w:rPr>
        <w:t>3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DE7488">
        <w:rPr>
          <w:rFonts w:cstheme="minorHAnsi"/>
        </w:rPr>
        <w:t>749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9410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9410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9410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9410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9410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9410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9410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9410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59410F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59410F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59410F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59410F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59410F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0F" w:rsidRDefault="0059410F" w:rsidP="00841ABC">
      <w:pPr>
        <w:spacing w:after="0" w:line="240" w:lineRule="auto"/>
      </w:pPr>
      <w:r>
        <w:separator/>
      </w:r>
    </w:p>
  </w:endnote>
  <w:endnote w:type="continuationSeparator" w:id="0">
    <w:p w:rsidR="0059410F" w:rsidRDefault="0059410F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0F" w:rsidRDefault="0059410F" w:rsidP="00841ABC">
      <w:pPr>
        <w:spacing w:after="0" w:line="240" w:lineRule="auto"/>
      </w:pPr>
      <w:r>
        <w:separator/>
      </w:r>
    </w:p>
  </w:footnote>
  <w:footnote w:type="continuationSeparator" w:id="0">
    <w:p w:rsidR="0059410F" w:rsidRDefault="0059410F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42301"/>
    <w:rsid w:val="00153321"/>
    <w:rsid w:val="001820C5"/>
    <w:rsid w:val="001A6E9E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81F5A"/>
    <w:rsid w:val="002C5F8B"/>
    <w:rsid w:val="00303073"/>
    <w:rsid w:val="00307DAF"/>
    <w:rsid w:val="00312FFE"/>
    <w:rsid w:val="00331025"/>
    <w:rsid w:val="003317A8"/>
    <w:rsid w:val="0033397C"/>
    <w:rsid w:val="003406BF"/>
    <w:rsid w:val="0035469D"/>
    <w:rsid w:val="00361F33"/>
    <w:rsid w:val="00387B14"/>
    <w:rsid w:val="00392C2F"/>
    <w:rsid w:val="003C1425"/>
    <w:rsid w:val="003C4C70"/>
    <w:rsid w:val="003D3A44"/>
    <w:rsid w:val="003F5023"/>
    <w:rsid w:val="00431074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9410F"/>
    <w:rsid w:val="005A5226"/>
    <w:rsid w:val="005A6FDD"/>
    <w:rsid w:val="005B405E"/>
    <w:rsid w:val="005D7802"/>
    <w:rsid w:val="005E5BA6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66E65"/>
    <w:rsid w:val="008F78A7"/>
    <w:rsid w:val="0091370C"/>
    <w:rsid w:val="00916420"/>
    <w:rsid w:val="0092539E"/>
    <w:rsid w:val="009459E5"/>
    <w:rsid w:val="009951CF"/>
    <w:rsid w:val="009A4743"/>
    <w:rsid w:val="00A010BC"/>
    <w:rsid w:val="00A55AB1"/>
    <w:rsid w:val="00A7772D"/>
    <w:rsid w:val="00A91359"/>
    <w:rsid w:val="00A916D0"/>
    <w:rsid w:val="00AA260F"/>
    <w:rsid w:val="00AA3F64"/>
    <w:rsid w:val="00AB1852"/>
    <w:rsid w:val="00AB7593"/>
    <w:rsid w:val="00AC35BB"/>
    <w:rsid w:val="00AF7D34"/>
    <w:rsid w:val="00B23731"/>
    <w:rsid w:val="00B37CAE"/>
    <w:rsid w:val="00B568B4"/>
    <w:rsid w:val="00B6496B"/>
    <w:rsid w:val="00BC6CC2"/>
    <w:rsid w:val="00BF336B"/>
    <w:rsid w:val="00C07121"/>
    <w:rsid w:val="00C26F73"/>
    <w:rsid w:val="00C40791"/>
    <w:rsid w:val="00C45612"/>
    <w:rsid w:val="00C57C13"/>
    <w:rsid w:val="00C64DE3"/>
    <w:rsid w:val="00C73604"/>
    <w:rsid w:val="00CE5486"/>
    <w:rsid w:val="00CF4739"/>
    <w:rsid w:val="00D07A34"/>
    <w:rsid w:val="00D5405C"/>
    <w:rsid w:val="00D62527"/>
    <w:rsid w:val="00D67793"/>
    <w:rsid w:val="00D82087"/>
    <w:rsid w:val="00D924E1"/>
    <w:rsid w:val="00DC335A"/>
    <w:rsid w:val="00DD64F4"/>
    <w:rsid w:val="00DE2148"/>
    <w:rsid w:val="00DE7488"/>
    <w:rsid w:val="00E01513"/>
    <w:rsid w:val="00E109DE"/>
    <w:rsid w:val="00EE059A"/>
    <w:rsid w:val="00F14299"/>
    <w:rsid w:val="00F173DA"/>
    <w:rsid w:val="00F32BD8"/>
    <w:rsid w:val="00F5383D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paragraph" w:customStyle="1" w:styleId="Normalny1">
    <w:name w:val="Normalny1"/>
    <w:rsid w:val="00866E65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0A65BA"/>
    <w:rsid w:val="001008DC"/>
    <w:rsid w:val="001204AD"/>
    <w:rsid w:val="00131A41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50237C"/>
    <w:rsid w:val="00582B16"/>
    <w:rsid w:val="005A0EA1"/>
    <w:rsid w:val="005E1636"/>
    <w:rsid w:val="006175EF"/>
    <w:rsid w:val="00635A74"/>
    <w:rsid w:val="00677AE2"/>
    <w:rsid w:val="00684ED5"/>
    <w:rsid w:val="006A7CE2"/>
    <w:rsid w:val="00704078"/>
    <w:rsid w:val="00827A1D"/>
    <w:rsid w:val="00830A4E"/>
    <w:rsid w:val="00874E9E"/>
    <w:rsid w:val="008A2427"/>
    <w:rsid w:val="008D155E"/>
    <w:rsid w:val="009614E6"/>
    <w:rsid w:val="009C3CC9"/>
    <w:rsid w:val="00A37056"/>
    <w:rsid w:val="00AB73A5"/>
    <w:rsid w:val="00B3609B"/>
    <w:rsid w:val="00B55C37"/>
    <w:rsid w:val="00C40797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67CC7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856A-1CB2-4288-84C6-F9C5186B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2022-11-28T11:09:00Z</dcterms:created>
  <dcterms:modified xsi:type="dcterms:W3CDTF">2022-11-28T11:09:00Z</dcterms:modified>
</cp:coreProperties>
</file>